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31" w:rsidRDefault="00674581">
      <w:pPr>
        <w:pStyle w:val="BodyA"/>
        <w:jc w:val="center"/>
        <w:rPr>
          <w:rFonts w:ascii="Bodoni SvtyTwo OS ITC TT-Bold" w:eastAsia="Bodoni SvtyTwo OS ITC TT-Bold" w:hAnsi="Bodoni SvtyTwo OS ITC TT-Bold" w:cs="Bodoni SvtyTwo OS ITC TT-Bold"/>
          <w:sz w:val="24"/>
          <w:szCs w:val="24"/>
        </w:rPr>
      </w:pPr>
      <w:r>
        <w:rPr>
          <w:rFonts w:ascii="Bodoni SvtyTwo OS ITC TT-Bold" w:hAnsi="Bodoni SvtyTwo OS ITC TT-Bold"/>
          <w:sz w:val="24"/>
          <w:szCs w:val="24"/>
        </w:rPr>
        <w:t>INTRODUCTION</w:t>
      </w:r>
    </w:p>
    <w:p w:rsidR="00544631" w:rsidRDefault="00674581">
      <w:pPr>
        <w:pStyle w:val="NoSpacing"/>
        <w:rPr>
          <w:rFonts w:ascii="Bodoni SvtyTwo OS ITC TT-Book" w:eastAsia="Bodoni SvtyTwo OS ITC TT-Book" w:hAnsi="Bodoni SvtyTwo OS ITC TT-Book" w:cs="Bodoni SvtyTwo OS ITC TT-Book"/>
        </w:rPr>
      </w:pPr>
      <w:r>
        <w:rPr>
          <w:rFonts w:ascii="Bodoni SvtyTwo OS ITC TT-Book" w:hAnsi="Bodoni SvtyTwo OS ITC TT-Book"/>
          <w:position w:val="-22"/>
          <w:sz w:val="112"/>
          <w:szCs w:val="112"/>
        </w:rPr>
        <w:t>D</w:t>
      </w:r>
      <w:proofErr w:type="spellStart"/>
      <w:r>
        <w:rPr>
          <w:rFonts w:ascii="Bodoni SvtyTwo OS ITC TT-Book" w:hAnsi="Bodoni SvtyTwo OS ITC TT-Book"/>
        </w:rPr>
        <w:t>oes</w:t>
      </w:r>
      <w:proofErr w:type="spellEnd"/>
      <w:r>
        <w:rPr>
          <w:rFonts w:ascii="Bodoni SvtyTwo OS ITC TT-Book" w:hAnsi="Bodoni SvtyTwo OS ITC TT-Book"/>
        </w:rPr>
        <w:t xml:space="preserve"> your life feel out of control?  Trapped in a pattern of behavior and haunted by your own broken promises? Your soul brittle and broken, you feel helpless to escape.  Unable to slay the dragon, you fall back into the same self-destructive</w:t>
      </w:r>
      <w:r>
        <w:rPr>
          <w:rFonts w:ascii="Bodoni SvtyTwo OS ITC TT-Book" w:hAnsi="Bodoni SvtyTwo OS ITC TT-Book"/>
        </w:rPr>
        <w:t xml:space="preserve"> actions. This pummeling cycle of self-defeat can be broken. </w:t>
      </w:r>
    </w:p>
    <w:p w:rsidR="00544631" w:rsidRDefault="00544631">
      <w:pPr>
        <w:pStyle w:val="BodyA"/>
        <w:rPr>
          <w:rFonts w:ascii="Bodoni SvtyTwo OS ITC TT-Book" w:eastAsia="Bodoni SvtyTwo OS ITC TT-Book" w:hAnsi="Bodoni SvtyTwo OS ITC TT-Book" w:cs="Bodoni SvtyTwo OS ITC TT-Book"/>
          <w:sz w:val="24"/>
          <w:szCs w:val="24"/>
        </w:rPr>
      </w:pPr>
    </w:p>
    <w:p w:rsidR="00544631" w:rsidRDefault="00674581">
      <w:pPr>
        <w:pStyle w:val="Body"/>
        <w:rPr>
          <w:rFonts w:ascii="Bodoni SvtyTwo OS ITC TT-Book" w:eastAsia="Bodoni SvtyTwo OS ITC TT-Book" w:hAnsi="Bodoni SvtyTwo OS ITC TT-Book" w:cs="Bodoni SvtyTwo OS ITC TT-Book"/>
          <w:sz w:val="24"/>
          <w:szCs w:val="24"/>
          <w:u w:color="000000"/>
        </w:rPr>
      </w:pPr>
      <w:r>
        <w:rPr>
          <w:rFonts w:ascii="Bodoni SvtyTwo OS ITC TT-Book" w:hAnsi="Bodoni SvtyTwo OS ITC TT-Book"/>
          <w:sz w:val="24"/>
          <w:szCs w:val="24"/>
          <w:u w:color="000000"/>
        </w:rPr>
        <w:t xml:space="preserve">It's time to take your life back, in just three words: change...your...thinking. This book will show you how to get </w:t>
      </w:r>
      <w:r>
        <w:rPr>
          <w:rFonts w:ascii="Bodoni SvtyTwo OS ITC TT-Book" w:hAnsi="Bodoni SvtyTwo OS ITC TT-Book"/>
          <w:sz w:val="24"/>
          <w:szCs w:val="24"/>
          <w:u w:color="000000"/>
        </w:rPr>
        <w:t xml:space="preserve">control </w:t>
      </w:r>
      <w:r>
        <w:rPr>
          <w:rFonts w:ascii="Bodoni SvtyTwo OS ITC TT-Book" w:hAnsi="Bodoni SvtyTwo OS ITC TT-Book"/>
          <w:sz w:val="24"/>
          <w:szCs w:val="24"/>
          <w:u w:color="000000"/>
        </w:rPr>
        <w:t xml:space="preserve">of your life, as you learn to control your thoughts.  Mind Moxie was </w:t>
      </w:r>
      <w:r>
        <w:rPr>
          <w:rFonts w:ascii="Bodoni SvtyTwo OS ITC TT-Book" w:hAnsi="Bodoni SvtyTwo OS ITC TT-Book"/>
          <w:sz w:val="24"/>
          <w:szCs w:val="24"/>
          <w:u w:color="000000"/>
        </w:rPr>
        <w:t>written to help people who feel powerless, overwhelmed, and defeated.</w:t>
      </w:r>
    </w:p>
    <w:p w:rsidR="00544631" w:rsidRDefault="00544631">
      <w:pPr>
        <w:pStyle w:val="Body"/>
        <w:rPr>
          <w:rFonts w:ascii="Bodoni SvtyTwo OS ITC TT-Book" w:eastAsia="Bodoni SvtyTwo OS ITC TT-Book" w:hAnsi="Bodoni SvtyTwo OS ITC TT-Book" w:cs="Bodoni SvtyTwo OS ITC TT-Book"/>
          <w:sz w:val="24"/>
          <w:szCs w:val="24"/>
          <w:u w:color="000000"/>
        </w:rPr>
      </w:pPr>
    </w:p>
    <w:p w:rsidR="00544631" w:rsidRDefault="00674581">
      <w:pPr>
        <w:pStyle w:val="BodyAA"/>
        <w:rPr>
          <w:rFonts w:ascii="Bodoni SvtyTwo OS ITC TT-Book" w:eastAsia="Bodoni SvtyTwo OS ITC TT-Book" w:hAnsi="Bodoni SvtyTwo OS ITC TT-Book" w:cs="Bodoni SvtyTwo OS ITC TT-Book"/>
        </w:rPr>
      </w:pPr>
      <w:r>
        <w:rPr>
          <w:rFonts w:ascii="Bodoni SvtyTwo OS ITC TT-Book" w:hAnsi="Bodoni SvtyTwo OS ITC TT-Book"/>
        </w:rPr>
        <w:t>God loves you and He's thinking about you right now.  He's not shocked or disgusted by what you've done.  He hates that you've been mistreated, and he wants to restore everything that h</w:t>
      </w:r>
      <w:r>
        <w:rPr>
          <w:rFonts w:ascii="Bodoni SvtyTwo OS ITC TT-Book" w:hAnsi="Bodoni SvtyTwo OS ITC TT-Book"/>
        </w:rPr>
        <w:t xml:space="preserve">as been scattered.  </w:t>
      </w:r>
    </w:p>
    <w:p w:rsidR="00544631" w:rsidRDefault="00544631">
      <w:pPr>
        <w:pStyle w:val="BodyA"/>
        <w:spacing w:after="0" w:line="240" w:lineRule="auto"/>
        <w:rPr>
          <w:rFonts w:ascii="Bodoni SvtyTwo OS ITC TT-Book" w:eastAsia="Bodoni SvtyTwo OS ITC TT-Book" w:hAnsi="Bodoni SvtyTwo OS ITC TT-Book" w:cs="Bodoni SvtyTwo OS ITC TT-Book"/>
          <w:sz w:val="24"/>
          <w:szCs w:val="24"/>
        </w:rPr>
      </w:pPr>
    </w:p>
    <w:p w:rsidR="00544631" w:rsidRDefault="00674581">
      <w:pPr>
        <w:pStyle w:val="BodyA"/>
        <w:spacing w:after="0" w:line="240" w:lineRule="auto"/>
        <w:rPr>
          <w:sz w:val="24"/>
          <w:szCs w:val="24"/>
        </w:rPr>
      </w:pPr>
      <w:r>
        <w:rPr>
          <w:sz w:val="24"/>
          <w:szCs w:val="24"/>
        </w:rPr>
        <w:t xml:space="preserve">If you struggle with negative </w:t>
      </w:r>
      <w:proofErr w:type="spellStart"/>
      <w:r>
        <w:rPr>
          <w:sz w:val="24"/>
          <w:szCs w:val="24"/>
        </w:rPr>
        <w:t>self defeating</w:t>
      </w:r>
      <w:proofErr w:type="spellEnd"/>
      <w:r>
        <w:rPr>
          <w:sz w:val="24"/>
          <w:szCs w:val="24"/>
        </w:rPr>
        <w:t xml:space="preserve"> thinking you're not alone.  </w:t>
      </w:r>
      <w:bookmarkStart w:id="0" w:name="_Hlk485221676"/>
      <w:r>
        <w:rPr>
          <w:sz w:val="24"/>
          <w:szCs w:val="24"/>
        </w:rPr>
        <w:t xml:space="preserve">This book is based on personal experience, backed by biblical scripture, and supported by published scientific research. </w:t>
      </w:r>
      <w:bookmarkEnd w:id="0"/>
      <w:r>
        <w:rPr>
          <w:sz w:val="24"/>
          <w:szCs w:val="24"/>
        </w:rPr>
        <w:t xml:space="preserve">In her book, </w:t>
      </w:r>
      <w:r>
        <w:rPr>
          <w:rFonts w:ascii="Bodoni SvtyTwo OS ITC TT-BookIt" w:hAnsi="Bodoni SvtyTwo OS ITC TT-BookIt"/>
          <w:sz w:val="24"/>
          <w:szCs w:val="24"/>
        </w:rPr>
        <w:t>Switch on Your Brain</w:t>
      </w:r>
      <w:r>
        <w:rPr>
          <w:sz w:val="24"/>
          <w:szCs w:val="24"/>
        </w:rPr>
        <w:t>, neuro</w:t>
      </w:r>
      <w:r>
        <w:rPr>
          <w:sz w:val="24"/>
          <w:szCs w:val="24"/>
        </w:rPr>
        <w:t xml:space="preserve">scientist, Dr. Caroline Leaf, "Thoughts are real things inside your brain and are changing moment by moment as you're thinking.  Our thoughts influence every decision, word, action and physical reaction we make." Our thinking has created the life we have, </w:t>
      </w:r>
      <w:r>
        <w:rPr>
          <w:sz w:val="24"/>
          <w:szCs w:val="24"/>
        </w:rPr>
        <w:t xml:space="preserve">now it's time to create the life we want. </w:t>
      </w:r>
    </w:p>
    <w:p w:rsidR="00544631" w:rsidRDefault="00544631">
      <w:pPr>
        <w:pStyle w:val="BodyAA"/>
        <w:rPr>
          <w:rFonts w:ascii="Bodoni SvtyTwo OS ITC TT-Book" w:eastAsia="Bodoni SvtyTwo OS ITC TT-Book" w:hAnsi="Bodoni SvtyTwo OS ITC TT-Book" w:cs="Bodoni SvtyTwo OS ITC TT-Book"/>
        </w:rPr>
      </w:pPr>
    </w:p>
    <w:p w:rsidR="00544631" w:rsidRDefault="00674581">
      <w:pPr>
        <w:pStyle w:val="BodyA"/>
        <w:spacing w:after="0" w:line="240" w:lineRule="auto"/>
        <w:rPr>
          <w:sz w:val="24"/>
          <w:szCs w:val="24"/>
        </w:rPr>
      </w:pPr>
      <w:r>
        <w:rPr>
          <w:sz w:val="24"/>
          <w:szCs w:val="24"/>
        </w:rPr>
        <w:t xml:space="preserve">We promise if you follow the </w:t>
      </w:r>
      <w:proofErr w:type="gramStart"/>
      <w:r>
        <w:rPr>
          <w:sz w:val="24"/>
          <w:szCs w:val="24"/>
        </w:rPr>
        <w:t>seven tactical</w:t>
      </w:r>
      <w:proofErr w:type="gramEnd"/>
      <w:r>
        <w:rPr>
          <w:sz w:val="24"/>
          <w:szCs w:val="24"/>
        </w:rPr>
        <w:t xml:space="preserve"> mind moves you will gain power over your life.  You will break the cycle of personal abuse. You don't have to live another day feeling weak and overwhelmed.  </w:t>
      </w:r>
    </w:p>
    <w:p w:rsidR="00544631" w:rsidRDefault="00544631">
      <w:pPr>
        <w:pStyle w:val="BodyA"/>
        <w:spacing w:after="0" w:line="240" w:lineRule="auto"/>
        <w:rPr>
          <w:sz w:val="24"/>
          <w:szCs w:val="24"/>
        </w:rPr>
      </w:pPr>
    </w:p>
    <w:p w:rsidR="00544631" w:rsidRDefault="00674581">
      <w:pPr>
        <w:pStyle w:val="BodyA"/>
        <w:spacing w:after="0" w:line="240" w:lineRule="auto"/>
        <w:rPr>
          <w:sz w:val="24"/>
          <w:szCs w:val="24"/>
        </w:rPr>
      </w:pPr>
      <w:r>
        <w:rPr>
          <w:sz w:val="24"/>
          <w:szCs w:val="24"/>
        </w:rPr>
        <w:t>Don't be</w:t>
      </w:r>
      <w:r>
        <w:rPr>
          <w:sz w:val="24"/>
          <w:szCs w:val="24"/>
        </w:rPr>
        <w:t xml:space="preserve"> the person who leaves a legacy of faulty thinking for their children. Be the kind of person who breaks the bondage of negative thinking. Be the kind of person who takes control of their life once and for all. </w:t>
      </w:r>
    </w:p>
    <w:p w:rsidR="00544631" w:rsidRDefault="00544631">
      <w:pPr>
        <w:pStyle w:val="BodyA"/>
        <w:spacing w:after="0" w:line="240" w:lineRule="auto"/>
        <w:rPr>
          <w:rFonts w:ascii="Bodoni SvtyTwo OS ITC TT-Book" w:eastAsia="Bodoni SvtyTwo OS ITC TT-Book" w:hAnsi="Bodoni SvtyTwo OS ITC TT-Book" w:cs="Bodoni SvtyTwo OS ITC TT-Book"/>
          <w:sz w:val="24"/>
          <w:szCs w:val="24"/>
        </w:rPr>
      </w:pPr>
    </w:p>
    <w:p w:rsidR="00544631" w:rsidRDefault="00674581">
      <w:pPr>
        <w:pStyle w:val="BodyA"/>
        <w:rPr>
          <w:sz w:val="24"/>
          <w:szCs w:val="24"/>
        </w:rPr>
      </w:pPr>
      <w:r>
        <w:rPr>
          <w:sz w:val="24"/>
          <w:szCs w:val="24"/>
        </w:rPr>
        <w:t>Mind Moxie has been proven to create life ch</w:t>
      </w:r>
      <w:r>
        <w:rPr>
          <w:sz w:val="24"/>
          <w:szCs w:val="24"/>
        </w:rPr>
        <w:t>ange and your change lies ahead in these pages.  Each chapter will unfold a new strategy that will rewire and strengthen your thinking. When you take control of your thoughts you will take control of your life.  Mind Moxie was written to help you master wh</w:t>
      </w:r>
      <w:r>
        <w:rPr>
          <w:sz w:val="24"/>
          <w:szCs w:val="24"/>
        </w:rPr>
        <w:t xml:space="preserve">at's been mastering you. </w:t>
      </w:r>
    </w:p>
    <w:p w:rsidR="00544631" w:rsidRDefault="00544631">
      <w:pPr>
        <w:pStyle w:val="BodyA"/>
      </w:pPr>
      <w:bookmarkStart w:id="1" w:name="_GoBack"/>
      <w:bookmarkEnd w:id="1"/>
    </w:p>
    <w:sectPr w:rsidR="0054463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581" w:rsidRDefault="00674581">
      <w:r>
        <w:separator/>
      </w:r>
    </w:p>
  </w:endnote>
  <w:endnote w:type="continuationSeparator" w:id="0">
    <w:p w:rsidR="00674581" w:rsidRDefault="0067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doni SvtyTwo OS ITC TT-Bold">
    <w:altName w:val="Cambria"/>
    <w:charset w:val="00"/>
    <w:family w:val="roman"/>
    <w:pitch w:val="default"/>
  </w:font>
  <w:font w:name="Bodoni SvtyTwo OS ITC TT-Book">
    <w:altName w:val="Cambria"/>
    <w:charset w:val="00"/>
    <w:family w:val="roman"/>
    <w:pitch w:val="default"/>
  </w:font>
  <w:font w:name="Bodoni SvtyTwo OS ITC TT-Book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31" w:rsidRDefault="00544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581" w:rsidRDefault="00674581">
      <w:r>
        <w:separator/>
      </w:r>
    </w:p>
  </w:footnote>
  <w:footnote w:type="continuationSeparator" w:id="0">
    <w:p w:rsidR="00674581" w:rsidRDefault="0067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31" w:rsidRDefault="005446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31"/>
    <w:rsid w:val="00544631"/>
    <w:rsid w:val="00674581"/>
    <w:rsid w:val="0074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45334-9C36-4018-92B4-0FFDED0E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rPr>
      <w:rFonts w:cs="Arial Unicode MS"/>
      <w:color w:val="000000"/>
      <w:sz w:val="24"/>
      <w:szCs w:val="24"/>
      <w:u w:color="000000"/>
    </w:rPr>
  </w:style>
  <w:style w:type="paragraph" w:customStyle="1" w:styleId="Body">
    <w:name w:val="Body"/>
    <w:rPr>
      <w:rFonts w:ascii="Helvetica" w:hAnsi="Helvetica" w:cs="Arial Unicode MS"/>
      <w:color w:val="000000"/>
      <w:sz w:val="22"/>
      <w:szCs w:val="22"/>
    </w:rPr>
  </w:style>
  <w:style w:type="paragraph" w:customStyle="1" w:styleId="BodyAA">
    <w:name w:val="Body A A"/>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cvkm11</dc:creator>
  <cp:lastModifiedBy>Paul McClanahan</cp:lastModifiedBy>
  <cp:revision>2</cp:revision>
  <dcterms:created xsi:type="dcterms:W3CDTF">2017-07-31T22:23:00Z</dcterms:created>
  <dcterms:modified xsi:type="dcterms:W3CDTF">2017-07-31T22:23:00Z</dcterms:modified>
</cp:coreProperties>
</file>